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D8" w:rsidRPr="00C10B36" w:rsidRDefault="00284ED8" w:rsidP="00DA0C60">
      <w:pPr>
        <w:jc w:val="both"/>
        <w:rPr>
          <w:rFonts w:ascii="Arial Narrow" w:hAnsi="Arial Narrow" w:cs="Tahoma"/>
          <w:szCs w:val="24"/>
        </w:rPr>
      </w:pPr>
    </w:p>
    <w:p w:rsidR="00284ED8" w:rsidRPr="00C10B36" w:rsidRDefault="00284ED8" w:rsidP="00DA0C60">
      <w:pPr>
        <w:jc w:val="both"/>
        <w:rPr>
          <w:rFonts w:ascii="Arial Narrow" w:hAnsi="Arial Narrow" w:cs="Tahoma"/>
          <w:szCs w:val="24"/>
        </w:rPr>
      </w:pPr>
    </w:p>
    <w:p w:rsidR="00284ED8" w:rsidRPr="00C10B36" w:rsidRDefault="00284ED8" w:rsidP="00DA0C60">
      <w:pPr>
        <w:jc w:val="both"/>
        <w:rPr>
          <w:rFonts w:ascii="Arial Narrow" w:hAnsi="Arial Narrow" w:cs="Tahoma"/>
          <w:szCs w:val="24"/>
        </w:rPr>
      </w:pPr>
    </w:p>
    <w:p w:rsidR="00CC71CC" w:rsidRPr="00C10B36" w:rsidRDefault="00CC71CC" w:rsidP="00DA0C60">
      <w:pPr>
        <w:tabs>
          <w:tab w:val="center" w:pos="4820"/>
        </w:tabs>
        <w:jc w:val="both"/>
        <w:rPr>
          <w:rFonts w:ascii="Arial Narrow" w:hAnsi="Arial Narrow" w:cs="Arial"/>
          <w:bCs/>
          <w:szCs w:val="24"/>
        </w:rPr>
      </w:pPr>
    </w:p>
    <w:p w:rsidR="00343E90" w:rsidRPr="00C10B36" w:rsidRDefault="00343E90" w:rsidP="00343E90">
      <w:pPr>
        <w:jc w:val="both"/>
        <w:rPr>
          <w:rFonts w:ascii="Univers LT Pro 45 Light" w:hAnsi="Univers LT Pro 45 Light" w:cs="Arial"/>
          <w:bCs/>
          <w:szCs w:val="24"/>
        </w:rPr>
      </w:pPr>
      <w:r w:rsidRPr="00C10B36">
        <w:rPr>
          <w:rFonts w:ascii="Univers LT Pro 45 Light" w:hAnsi="Univers LT Pro 45 Light" w:cs="Arial"/>
          <w:bCs/>
          <w:szCs w:val="24"/>
        </w:rPr>
        <w:t xml:space="preserve">Afin de compléter son équipe </w:t>
      </w:r>
      <w:r w:rsidR="00A0234C" w:rsidRPr="00C10B36">
        <w:rPr>
          <w:rFonts w:ascii="Univers LT Pro 45 Light" w:hAnsi="Univers LT Pro 45 Light" w:cs="Arial"/>
          <w:bCs/>
          <w:szCs w:val="24"/>
        </w:rPr>
        <w:t>de l’unité</w:t>
      </w:r>
      <w:r w:rsidR="006D216B">
        <w:rPr>
          <w:rFonts w:ascii="Univers LT Pro 45 Light" w:hAnsi="Univers LT Pro 45 Light" w:cs="Arial"/>
          <w:bCs/>
          <w:szCs w:val="24"/>
        </w:rPr>
        <w:t xml:space="preserve"> de traitement des Addictions d’Aigle</w:t>
      </w:r>
      <w:r w:rsidRPr="00C10B36">
        <w:rPr>
          <w:rFonts w:ascii="Univers LT Pro 45 Light" w:hAnsi="Univers LT Pro 45 Light" w:cs="Arial"/>
          <w:bCs/>
          <w:szCs w:val="24"/>
        </w:rPr>
        <w:t xml:space="preserve">, la Fondation de Nant met au concours un poste d’ </w:t>
      </w:r>
    </w:p>
    <w:p w:rsidR="0030494D" w:rsidRPr="00C10B36" w:rsidRDefault="0030494D" w:rsidP="00DA0C60">
      <w:pPr>
        <w:jc w:val="both"/>
        <w:rPr>
          <w:rFonts w:ascii="Univers LT Pro 45 Light" w:hAnsi="Univers LT Pro 45 Light" w:cs="Arial"/>
          <w:sz w:val="16"/>
        </w:rPr>
      </w:pPr>
    </w:p>
    <w:p w:rsidR="00DA0C60" w:rsidRPr="00C10B36" w:rsidRDefault="00643F07" w:rsidP="007E27C7">
      <w:pPr>
        <w:jc w:val="center"/>
        <w:rPr>
          <w:rFonts w:ascii="Univers LT Pro 45 Light" w:hAnsi="Univers LT Pro 45 Light" w:cs="Arial"/>
          <w:b/>
          <w:color w:val="0072FF"/>
          <w:sz w:val="28"/>
          <w:szCs w:val="36"/>
        </w:rPr>
      </w:pPr>
      <w:r w:rsidRPr="00C10B36">
        <w:rPr>
          <w:rFonts w:ascii="Univers LT Pro 45 Light" w:hAnsi="Univers LT Pro 45 Light" w:cs="Arial"/>
          <w:b/>
          <w:color w:val="0072FF"/>
          <w:sz w:val="28"/>
          <w:szCs w:val="36"/>
        </w:rPr>
        <w:t>Infirmier/</w:t>
      </w:r>
      <w:r w:rsidR="00D83EBA" w:rsidRPr="00C10B36">
        <w:rPr>
          <w:rFonts w:ascii="Univers LT Pro 45 Light" w:hAnsi="Univers LT Pro 45 Light" w:cs="Arial"/>
          <w:b/>
          <w:color w:val="0072FF"/>
          <w:sz w:val="28"/>
          <w:szCs w:val="36"/>
        </w:rPr>
        <w:t xml:space="preserve">ère </w:t>
      </w:r>
      <w:r w:rsidR="006D216B">
        <w:rPr>
          <w:rFonts w:ascii="Univers LT Pro 45 Light" w:hAnsi="Univers LT Pro 45 Light" w:cs="Arial"/>
          <w:b/>
          <w:color w:val="0072FF"/>
          <w:sz w:val="28"/>
          <w:szCs w:val="36"/>
        </w:rPr>
        <w:t>à 6</w:t>
      </w:r>
      <w:r w:rsidR="00E517B0">
        <w:rPr>
          <w:rFonts w:ascii="Univers LT Pro 45 Light" w:hAnsi="Univers LT Pro 45 Light" w:cs="Arial"/>
          <w:b/>
          <w:color w:val="0072FF"/>
          <w:sz w:val="28"/>
          <w:szCs w:val="36"/>
        </w:rPr>
        <w:t>0</w:t>
      </w:r>
      <w:r w:rsidR="00343E90" w:rsidRPr="00C10B36">
        <w:rPr>
          <w:rFonts w:ascii="Univers LT Pro 45 Light" w:hAnsi="Univers LT Pro 45 Light" w:cs="Arial"/>
          <w:b/>
          <w:color w:val="0072FF"/>
          <w:sz w:val="28"/>
          <w:szCs w:val="36"/>
        </w:rPr>
        <w:t>%</w:t>
      </w:r>
    </w:p>
    <w:p w:rsidR="00D83EBA" w:rsidRPr="00C10B36" w:rsidRDefault="00D83EBA" w:rsidP="00DA0C60">
      <w:pPr>
        <w:jc w:val="both"/>
        <w:rPr>
          <w:rFonts w:ascii="Univers LT Pro 45 Light" w:hAnsi="Univers LT Pro 45 Light" w:cs="Arial"/>
          <w:b/>
          <w:color w:val="A6A6A6" w:themeColor="background1" w:themeShade="A6"/>
          <w:szCs w:val="24"/>
        </w:rPr>
      </w:pPr>
    </w:p>
    <w:p w:rsidR="00D83EBA" w:rsidRPr="00C10B36" w:rsidRDefault="00DA0C60" w:rsidP="00DA0C60">
      <w:pPr>
        <w:jc w:val="both"/>
        <w:rPr>
          <w:rFonts w:ascii="Univers LT Pro 45 Light" w:hAnsi="Univers LT Pro 45 Light" w:cs="Arial"/>
          <w:b/>
          <w:color w:val="A6A6A6" w:themeColor="background1" w:themeShade="A6"/>
          <w:szCs w:val="24"/>
        </w:rPr>
      </w:pPr>
      <w:r w:rsidRPr="00C10B36">
        <w:rPr>
          <w:rFonts w:ascii="Univers LT Pro 45 Light" w:hAnsi="Univers LT Pro 45 Light" w:cs="Arial"/>
          <w:b/>
          <w:color w:val="A6A6A6" w:themeColor="background1" w:themeShade="A6"/>
          <w:szCs w:val="24"/>
        </w:rPr>
        <w:t>LA MISSION</w:t>
      </w:r>
    </w:p>
    <w:p w:rsidR="00343E90" w:rsidRPr="00C10B36" w:rsidRDefault="00A0234C" w:rsidP="00DA0C60">
      <w:pPr>
        <w:jc w:val="both"/>
        <w:rPr>
          <w:rFonts w:ascii="Univers LT Pro 45 Light" w:hAnsi="Univers LT Pro 45 Light" w:cs="Arial"/>
          <w:szCs w:val="24"/>
        </w:rPr>
      </w:pPr>
      <w:r w:rsidRPr="00C10B36">
        <w:rPr>
          <w:rFonts w:ascii="Univers LT Pro 45 Light" w:hAnsi="Univers LT Pro 45 Light" w:cs="Arial"/>
          <w:szCs w:val="24"/>
        </w:rPr>
        <w:t xml:space="preserve">Votre mission principale sera d’accompagner les patients dans leur processus de rétablissement en collaboration avec les membres de l’équipe pluridisciplinaire de l’UTA : entretiens médico-infirmiers, entretiens infirmiers, remise des traitements médicamenteux et de stupéfiants, accompagnement au sein de la communauté (CSR, médecins), collaboration avec le réseau, des soins </w:t>
      </w:r>
      <w:proofErr w:type="spellStart"/>
      <w:r w:rsidRPr="00C10B36">
        <w:rPr>
          <w:rFonts w:ascii="Univers LT Pro 45 Light" w:hAnsi="Univers LT Pro 45 Light" w:cs="Arial"/>
          <w:szCs w:val="24"/>
        </w:rPr>
        <w:t>psycho-corporels</w:t>
      </w:r>
      <w:proofErr w:type="spellEnd"/>
      <w:r w:rsidRPr="00C10B36">
        <w:rPr>
          <w:rFonts w:ascii="Univers LT Pro 45 Light" w:hAnsi="Univers LT Pro 45 Light" w:cs="Arial"/>
          <w:szCs w:val="24"/>
        </w:rPr>
        <w:t xml:space="preserve"> ou encore actions de prévention et de promotion de la santé.</w:t>
      </w:r>
    </w:p>
    <w:p w:rsidR="00A0234C" w:rsidRPr="00C10B36" w:rsidRDefault="00A0234C" w:rsidP="00DA0C60">
      <w:pPr>
        <w:jc w:val="both"/>
        <w:rPr>
          <w:rFonts w:ascii="Univers LT Pro 45 Light" w:hAnsi="Univers LT Pro 45 Light" w:cs="Arial"/>
          <w:szCs w:val="24"/>
        </w:rPr>
      </w:pPr>
    </w:p>
    <w:p w:rsidR="0030494D" w:rsidRPr="00C10B36" w:rsidRDefault="0030494D" w:rsidP="00DA0C60">
      <w:pPr>
        <w:jc w:val="both"/>
        <w:rPr>
          <w:rFonts w:ascii="Univers LT Pro 45 Light" w:hAnsi="Univers LT Pro 45 Light" w:cs="Arial"/>
          <w:b/>
          <w:color w:val="8D9393"/>
          <w:szCs w:val="24"/>
        </w:rPr>
      </w:pPr>
      <w:r w:rsidRPr="00C10B36">
        <w:rPr>
          <w:rFonts w:ascii="Univers LT Pro 45 Light" w:hAnsi="Univers LT Pro 45 Light" w:cs="Arial"/>
          <w:b/>
          <w:color w:val="8D9393"/>
          <w:szCs w:val="24"/>
        </w:rPr>
        <w:t>NOUS OFFRONS</w:t>
      </w:r>
    </w:p>
    <w:p w:rsidR="0093637E" w:rsidRPr="00C10B36" w:rsidRDefault="00A0234C" w:rsidP="00A0234C">
      <w:pPr>
        <w:pStyle w:val="NormalWeb"/>
        <w:jc w:val="both"/>
        <w:textAlignment w:val="center"/>
        <w:rPr>
          <w:rFonts w:ascii="Univers LT Pro 45 Light" w:hAnsi="Univers LT Pro 45 Light" w:cs="Arial"/>
          <w:sz w:val="20"/>
        </w:rPr>
      </w:pPr>
      <w:r w:rsidRPr="00C10B36">
        <w:rPr>
          <w:rFonts w:ascii="Univers LT Pro 45 Light" w:hAnsi="Univers LT Pro 45 Light" w:cs="Arial"/>
          <w:sz w:val="20"/>
        </w:rPr>
        <w:t xml:space="preserve">L’unité de traitement des addictions (UTA) fait partie du Service de </w:t>
      </w:r>
      <w:r w:rsidRPr="00C10B36">
        <w:rPr>
          <w:rFonts w:ascii="Univers LT Pro 45 Light" w:hAnsi="Univers LT Pro 45 Light" w:cs="Arial"/>
          <w:b/>
          <w:sz w:val="20"/>
        </w:rPr>
        <w:t>Psychiatrie</w:t>
      </w:r>
      <w:r w:rsidRPr="00C10B36">
        <w:rPr>
          <w:rFonts w:ascii="Univers LT Pro 45 Light" w:hAnsi="Univers LT Pro 45 Light" w:cs="Arial"/>
          <w:sz w:val="20"/>
        </w:rPr>
        <w:t xml:space="preserve"> et de </w:t>
      </w:r>
      <w:r w:rsidRPr="00C10B36">
        <w:rPr>
          <w:rFonts w:ascii="Univers LT Pro 45 Light" w:hAnsi="Univers LT Pro 45 Light" w:cs="Arial"/>
          <w:b/>
          <w:sz w:val="20"/>
        </w:rPr>
        <w:t>Psychothérapie</w:t>
      </w:r>
      <w:r w:rsidRPr="00C10B36">
        <w:rPr>
          <w:rFonts w:ascii="Univers LT Pro 45 Light" w:hAnsi="Univers LT Pro 45 Light" w:cs="Arial"/>
          <w:sz w:val="20"/>
        </w:rPr>
        <w:t xml:space="preserve"> </w:t>
      </w:r>
      <w:r w:rsidRPr="00C10B36">
        <w:rPr>
          <w:rFonts w:ascii="Univers LT Pro 45 Light" w:hAnsi="Univers LT Pro 45 Light" w:cs="Arial"/>
          <w:b/>
          <w:sz w:val="20"/>
        </w:rPr>
        <w:t>Communautaire</w:t>
      </w:r>
      <w:r w:rsidRPr="00C10B36">
        <w:rPr>
          <w:rFonts w:ascii="Univers LT Pro 45 Light" w:hAnsi="Univers LT Pro 45 Light" w:cs="Arial"/>
          <w:sz w:val="20"/>
        </w:rPr>
        <w:t xml:space="preserve"> de la Fondation de Nant, institution privée reconnue d’intérêt public, chargée par l’Etat d’organiser et de dispenser des soins psychiatriques dans la région de l’Est vaudois. L’UTA </w:t>
      </w:r>
      <w:r w:rsidRPr="00C10B36">
        <w:rPr>
          <w:rFonts w:ascii="Arial" w:hAnsi="Arial" w:cs="Arial"/>
          <w:color w:val="000000"/>
          <w:sz w:val="20"/>
          <w:lang w:val="fr-FR"/>
        </w:rPr>
        <w:t xml:space="preserve">a pour mission </w:t>
      </w:r>
      <w:r w:rsidRPr="00C10B36">
        <w:rPr>
          <w:rFonts w:ascii="Arial" w:hAnsi="Arial" w:cs="Arial"/>
          <w:b/>
          <w:color w:val="000000"/>
          <w:sz w:val="20"/>
          <w:lang w:val="fr-FR"/>
        </w:rPr>
        <w:t>d’accueillir</w:t>
      </w:r>
      <w:r w:rsidRPr="00C10B36">
        <w:rPr>
          <w:rFonts w:ascii="Arial" w:hAnsi="Arial" w:cs="Arial"/>
          <w:color w:val="000000"/>
          <w:sz w:val="20"/>
          <w:lang w:val="fr-FR"/>
        </w:rPr>
        <w:t xml:space="preserve">, </w:t>
      </w:r>
      <w:r w:rsidRPr="00C10B36">
        <w:rPr>
          <w:rFonts w:ascii="Arial" w:hAnsi="Arial" w:cs="Arial"/>
          <w:b/>
          <w:color w:val="000000"/>
          <w:sz w:val="20"/>
          <w:lang w:val="fr-FR"/>
        </w:rPr>
        <w:t>d’orienter</w:t>
      </w:r>
      <w:r w:rsidRPr="00C10B36">
        <w:rPr>
          <w:rFonts w:ascii="Arial" w:hAnsi="Arial" w:cs="Arial"/>
          <w:color w:val="000000"/>
          <w:sz w:val="20"/>
          <w:lang w:val="fr-FR"/>
        </w:rPr>
        <w:t xml:space="preserve"> et de proposer un </w:t>
      </w:r>
      <w:r w:rsidRPr="00C10B36">
        <w:rPr>
          <w:rFonts w:ascii="Arial" w:hAnsi="Arial" w:cs="Arial"/>
          <w:b/>
          <w:color w:val="000000"/>
          <w:sz w:val="20"/>
          <w:lang w:val="fr-FR"/>
        </w:rPr>
        <w:t>traitement</w:t>
      </w:r>
      <w:r w:rsidRPr="00C10B36">
        <w:rPr>
          <w:rFonts w:ascii="Arial" w:hAnsi="Arial" w:cs="Arial"/>
          <w:color w:val="000000"/>
          <w:sz w:val="20"/>
          <w:lang w:val="fr-FR"/>
        </w:rPr>
        <w:t xml:space="preserve"> à toute personne concernée par un </w:t>
      </w:r>
      <w:r w:rsidRPr="00C10B36">
        <w:rPr>
          <w:rFonts w:ascii="Arial" w:hAnsi="Arial" w:cs="Arial"/>
          <w:b/>
          <w:color w:val="000000"/>
          <w:sz w:val="20"/>
          <w:lang w:val="fr-FR"/>
        </w:rPr>
        <w:t>problème d’addiction</w:t>
      </w:r>
      <w:r w:rsidRPr="00C10B36">
        <w:rPr>
          <w:rFonts w:ascii="Arial" w:hAnsi="Arial" w:cs="Arial"/>
          <w:color w:val="000000"/>
          <w:sz w:val="20"/>
          <w:lang w:val="fr-FR"/>
        </w:rPr>
        <w:t xml:space="preserve">. Médecins, psychologues et infirmiers </w:t>
      </w:r>
      <w:r w:rsidRPr="00C10B36">
        <w:rPr>
          <w:rFonts w:ascii="Arial" w:hAnsi="Arial" w:cs="Arial"/>
          <w:b/>
          <w:color w:val="000000"/>
          <w:sz w:val="20"/>
          <w:lang w:val="fr-FR"/>
        </w:rPr>
        <w:t>travaillent conjointement</w:t>
      </w:r>
      <w:r w:rsidRPr="00C10B36">
        <w:rPr>
          <w:rFonts w:ascii="Arial" w:hAnsi="Arial" w:cs="Arial"/>
          <w:color w:val="000000"/>
          <w:sz w:val="20"/>
          <w:lang w:val="fr-FR"/>
        </w:rPr>
        <w:t xml:space="preserve"> en tenant compte de </w:t>
      </w:r>
      <w:r w:rsidRPr="00C10B36">
        <w:rPr>
          <w:rFonts w:ascii="Arial" w:hAnsi="Arial" w:cs="Arial"/>
          <w:b/>
          <w:color w:val="000000"/>
          <w:sz w:val="20"/>
          <w:lang w:val="fr-FR"/>
        </w:rPr>
        <w:t>l’entourage</w:t>
      </w:r>
      <w:r w:rsidRPr="00C10B36">
        <w:rPr>
          <w:rFonts w:ascii="Arial" w:hAnsi="Arial" w:cs="Arial"/>
          <w:color w:val="000000"/>
          <w:sz w:val="20"/>
          <w:lang w:val="fr-FR"/>
        </w:rPr>
        <w:t xml:space="preserve"> et de </w:t>
      </w:r>
      <w:r w:rsidRPr="00C10B36">
        <w:rPr>
          <w:rFonts w:ascii="Arial" w:hAnsi="Arial" w:cs="Arial"/>
          <w:b/>
          <w:color w:val="000000"/>
          <w:sz w:val="20"/>
          <w:lang w:val="fr-FR"/>
        </w:rPr>
        <w:t>l’environnement</w:t>
      </w:r>
      <w:r w:rsidRPr="00C10B36">
        <w:rPr>
          <w:rFonts w:ascii="Arial" w:hAnsi="Arial" w:cs="Arial"/>
          <w:color w:val="000000"/>
          <w:sz w:val="20"/>
          <w:lang w:val="fr-FR"/>
        </w:rPr>
        <w:t xml:space="preserve"> du patient. Nous proposons des </w:t>
      </w:r>
      <w:r w:rsidRPr="00C10B36">
        <w:rPr>
          <w:rFonts w:ascii="Arial" w:hAnsi="Arial" w:cs="Arial"/>
          <w:b/>
          <w:color w:val="000000"/>
          <w:sz w:val="20"/>
          <w:lang w:val="fr-FR"/>
        </w:rPr>
        <w:t>traitements sur mesure</w:t>
      </w:r>
      <w:r w:rsidRPr="00C10B36">
        <w:rPr>
          <w:rFonts w:ascii="Arial" w:hAnsi="Arial" w:cs="Arial"/>
          <w:color w:val="000000"/>
          <w:sz w:val="20"/>
          <w:lang w:val="fr-FR"/>
        </w:rPr>
        <w:t xml:space="preserve">, qui vont des soins ambulatoires, aux séjours hospitaliers, en passant par les consultations à l’hôpital (Nant et HRC) et les sevrages. Nous menons également des actions de </w:t>
      </w:r>
      <w:r w:rsidRPr="00C10B36">
        <w:rPr>
          <w:rFonts w:ascii="Arial" w:hAnsi="Arial" w:cs="Arial"/>
          <w:b/>
          <w:color w:val="000000"/>
          <w:sz w:val="20"/>
          <w:lang w:val="fr-FR"/>
        </w:rPr>
        <w:t>prévention</w:t>
      </w:r>
      <w:r w:rsidRPr="00C10B36">
        <w:rPr>
          <w:rFonts w:ascii="Arial" w:hAnsi="Arial" w:cs="Arial"/>
          <w:color w:val="000000"/>
          <w:sz w:val="20"/>
          <w:lang w:val="fr-FR"/>
        </w:rPr>
        <w:t xml:space="preserve"> auprès des consommateurs de psychotropes. </w:t>
      </w:r>
      <w:r w:rsidRPr="00C10B36">
        <w:rPr>
          <w:rFonts w:ascii="Univers LT Pro 45 Light" w:hAnsi="Univers LT Pro 45 Light" w:cs="Arial"/>
          <w:sz w:val="20"/>
        </w:rPr>
        <w:t xml:space="preserve">Au sein de cette équipe </w:t>
      </w:r>
      <w:r w:rsidRPr="00C10B36">
        <w:rPr>
          <w:rFonts w:ascii="Univers LT Pro 45 Light" w:hAnsi="Univers LT Pro 45 Light" w:cs="Arial"/>
          <w:b/>
          <w:sz w:val="20"/>
        </w:rPr>
        <w:t>pluridisciplinaire</w:t>
      </w:r>
      <w:r w:rsidRPr="00C10B36">
        <w:rPr>
          <w:rFonts w:ascii="Univers LT Pro 45 Light" w:hAnsi="Univers LT Pro 45 Light" w:cs="Arial"/>
          <w:sz w:val="20"/>
        </w:rPr>
        <w:t xml:space="preserve">, vous aurez l’occasion d’avoir une </w:t>
      </w:r>
      <w:r w:rsidRPr="00C10B36">
        <w:rPr>
          <w:rFonts w:ascii="Univers LT Pro 45 Light" w:hAnsi="Univers LT Pro 45 Light" w:cs="Arial"/>
          <w:b/>
          <w:sz w:val="20"/>
        </w:rPr>
        <w:t>activité</w:t>
      </w:r>
      <w:r w:rsidRPr="00C10B36">
        <w:rPr>
          <w:rFonts w:ascii="Univers LT Pro 45 Light" w:hAnsi="Univers LT Pro 45 Light" w:cs="Arial"/>
          <w:sz w:val="20"/>
        </w:rPr>
        <w:t xml:space="preserve"> </w:t>
      </w:r>
      <w:r w:rsidRPr="00C10B36">
        <w:rPr>
          <w:rFonts w:ascii="Univers LT Pro 45 Light" w:hAnsi="Univers LT Pro 45 Light" w:cs="Arial"/>
          <w:b/>
          <w:sz w:val="20"/>
        </w:rPr>
        <w:t>diversifiée</w:t>
      </w:r>
      <w:r w:rsidRPr="00C10B36">
        <w:rPr>
          <w:rFonts w:ascii="Univers LT Pro 45 Light" w:hAnsi="Univers LT Pro 45 Light" w:cs="Arial"/>
          <w:sz w:val="20"/>
        </w:rPr>
        <w:t xml:space="preserve"> permettant à une </w:t>
      </w:r>
      <w:r w:rsidRPr="00C10B36">
        <w:rPr>
          <w:rFonts w:ascii="Univers LT Pro 45 Light" w:hAnsi="Univers LT Pro 45 Light" w:cs="Arial"/>
          <w:b/>
          <w:sz w:val="20"/>
        </w:rPr>
        <w:t>population précarisée</w:t>
      </w:r>
      <w:r w:rsidRPr="00C10B36">
        <w:rPr>
          <w:rFonts w:ascii="Univers LT Pro 45 Light" w:hAnsi="Univers LT Pro 45 Light" w:cs="Arial"/>
          <w:sz w:val="20"/>
        </w:rPr>
        <w:t xml:space="preserve"> de pouvoir se </w:t>
      </w:r>
      <w:r w:rsidRPr="00C10B36">
        <w:rPr>
          <w:rFonts w:ascii="Univers LT Pro 45 Light" w:hAnsi="Univers LT Pro 45 Light" w:cs="Arial"/>
          <w:b/>
          <w:sz w:val="20"/>
        </w:rPr>
        <w:t>réinsérer</w:t>
      </w:r>
      <w:r w:rsidRPr="00C10B36">
        <w:rPr>
          <w:rFonts w:ascii="Univers LT Pro 45 Light" w:hAnsi="Univers LT Pro 45 Light" w:cs="Arial"/>
          <w:sz w:val="20"/>
        </w:rPr>
        <w:t xml:space="preserve"> sur le plan </w:t>
      </w:r>
      <w:r w:rsidRPr="00C10B36">
        <w:rPr>
          <w:rFonts w:ascii="Univers LT Pro 45 Light" w:hAnsi="Univers LT Pro 45 Light" w:cs="Arial"/>
          <w:b/>
          <w:sz w:val="20"/>
        </w:rPr>
        <w:t>social</w:t>
      </w:r>
      <w:r w:rsidRPr="00C10B36">
        <w:rPr>
          <w:rFonts w:ascii="Univers LT Pro 45 Light" w:hAnsi="Univers LT Pro 45 Light" w:cs="Arial"/>
          <w:sz w:val="20"/>
        </w:rPr>
        <w:t xml:space="preserve"> et/ou </w:t>
      </w:r>
      <w:r w:rsidRPr="00C10B36">
        <w:rPr>
          <w:rFonts w:ascii="Univers LT Pro 45 Light" w:hAnsi="Univers LT Pro 45 Light" w:cs="Arial"/>
          <w:b/>
          <w:sz w:val="20"/>
        </w:rPr>
        <w:t>professionnel</w:t>
      </w:r>
      <w:r w:rsidRPr="00C10B36">
        <w:rPr>
          <w:rFonts w:ascii="Univers LT Pro 45 Light" w:hAnsi="Univers LT Pro 45 Light" w:cs="Arial"/>
          <w:sz w:val="20"/>
        </w:rPr>
        <w:t xml:space="preserve">. Vous pourrez bénéficier également de </w:t>
      </w:r>
      <w:r w:rsidRPr="00C10B36">
        <w:rPr>
          <w:rFonts w:ascii="Univers LT Pro 45 Light" w:hAnsi="Univers LT Pro 45 Light" w:cs="Arial"/>
          <w:b/>
          <w:sz w:val="20"/>
        </w:rPr>
        <w:t>formation</w:t>
      </w:r>
      <w:r w:rsidRPr="00C10B36">
        <w:rPr>
          <w:rFonts w:ascii="Univers LT Pro 45 Light" w:hAnsi="Univers LT Pro 45 Light" w:cs="Arial"/>
          <w:sz w:val="20"/>
        </w:rPr>
        <w:t xml:space="preserve"> </w:t>
      </w:r>
      <w:r w:rsidRPr="00C10B36">
        <w:rPr>
          <w:rFonts w:ascii="Univers LT Pro 45 Light" w:hAnsi="Univers LT Pro 45 Light" w:cs="Arial"/>
          <w:b/>
          <w:sz w:val="20"/>
        </w:rPr>
        <w:t>continue</w:t>
      </w:r>
      <w:r w:rsidRPr="00C10B36">
        <w:rPr>
          <w:rFonts w:ascii="Univers LT Pro 45 Light" w:hAnsi="Univers LT Pro 45 Light" w:cs="Arial"/>
          <w:sz w:val="20"/>
        </w:rPr>
        <w:t xml:space="preserve"> dans le domaine des addictions et de l’évaluation clinique.</w:t>
      </w:r>
    </w:p>
    <w:p w:rsidR="00A0234C" w:rsidRPr="00C10B36" w:rsidRDefault="00A0234C" w:rsidP="00A0234C">
      <w:pPr>
        <w:jc w:val="both"/>
        <w:rPr>
          <w:rFonts w:ascii="Univers LT Pro 45 Light" w:hAnsi="Univers LT Pro 45 Light" w:cs="Arial"/>
          <w:b/>
          <w:color w:val="8D9393"/>
          <w:szCs w:val="24"/>
        </w:rPr>
      </w:pPr>
    </w:p>
    <w:p w:rsidR="0030494D" w:rsidRPr="00C10B36" w:rsidRDefault="0030494D" w:rsidP="00DA0C60">
      <w:pPr>
        <w:jc w:val="both"/>
        <w:rPr>
          <w:rFonts w:ascii="Univers LT Pro 45 Light" w:hAnsi="Univers LT Pro 45 Light" w:cs="Arial"/>
          <w:b/>
          <w:color w:val="8D9393"/>
          <w:szCs w:val="24"/>
        </w:rPr>
      </w:pPr>
      <w:r w:rsidRPr="00C10B36">
        <w:rPr>
          <w:rFonts w:ascii="Univers LT Pro 45 Light" w:hAnsi="Univers LT Pro 45 Light" w:cs="Arial"/>
          <w:b/>
          <w:color w:val="8D9393"/>
          <w:szCs w:val="24"/>
        </w:rPr>
        <w:t>NOUS CHERCHONS</w:t>
      </w:r>
    </w:p>
    <w:p w:rsidR="00BD6CD6" w:rsidRPr="00C10B36" w:rsidRDefault="00A0234C" w:rsidP="00A0234C">
      <w:pPr>
        <w:jc w:val="both"/>
        <w:rPr>
          <w:rFonts w:ascii="Univers LT Pro 45 Light" w:hAnsi="Univers LT Pro 45 Light" w:cs="Arial"/>
          <w:szCs w:val="24"/>
        </w:rPr>
      </w:pPr>
      <w:r w:rsidRPr="00C10B36">
        <w:rPr>
          <w:rFonts w:ascii="Univers LT Pro 45 Light" w:hAnsi="Univers LT Pro 45 Light" w:cs="Arial"/>
          <w:szCs w:val="24"/>
        </w:rPr>
        <w:t xml:space="preserve">Un/une infirmier/ère avec une </w:t>
      </w:r>
      <w:r w:rsidRPr="00C10B36">
        <w:rPr>
          <w:rFonts w:ascii="Univers LT Pro 45 Light" w:hAnsi="Univers LT Pro 45 Light" w:cs="Arial"/>
          <w:b/>
          <w:szCs w:val="24"/>
        </w:rPr>
        <w:t>bonne</w:t>
      </w:r>
      <w:r w:rsidRPr="00C10B36">
        <w:rPr>
          <w:rFonts w:ascii="Univers LT Pro 45 Light" w:hAnsi="Univers LT Pro 45 Light" w:cs="Arial"/>
          <w:szCs w:val="24"/>
        </w:rPr>
        <w:t xml:space="preserve"> </w:t>
      </w:r>
      <w:r w:rsidRPr="00C10B36">
        <w:rPr>
          <w:rFonts w:ascii="Univers LT Pro 45 Light" w:hAnsi="Univers LT Pro 45 Light" w:cs="Arial"/>
          <w:b/>
          <w:szCs w:val="24"/>
        </w:rPr>
        <w:t>expérience</w:t>
      </w:r>
      <w:r w:rsidRPr="00C10B36">
        <w:rPr>
          <w:rFonts w:ascii="Univers LT Pro 45 Light" w:hAnsi="Univers LT Pro 45 Light" w:cs="Arial"/>
          <w:szCs w:val="24"/>
        </w:rPr>
        <w:t xml:space="preserve"> </w:t>
      </w:r>
      <w:r w:rsidRPr="00C10B36">
        <w:rPr>
          <w:rFonts w:ascii="Univers LT Pro 45 Light" w:hAnsi="Univers LT Pro 45 Light" w:cs="Arial"/>
          <w:b/>
          <w:szCs w:val="24"/>
        </w:rPr>
        <w:t>en</w:t>
      </w:r>
      <w:r w:rsidRPr="00C10B36">
        <w:rPr>
          <w:rFonts w:ascii="Univers LT Pro 45 Light" w:hAnsi="Univers LT Pro 45 Light" w:cs="Arial"/>
          <w:szCs w:val="24"/>
        </w:rPr>
        <w:t xml:space="preserve"> </w:t>
      </w:r>
      <w:r w:rsidRPr="00C10B36">
        <w:rPr>
          <w:rFonts w:ascii="Univers LT Pro 45 Light" w:hAnsi="Univers LT Pro 45 Light" w:cs="Arial"/>
          <w:b/>
          <w:szCs w:val="24"/>
        </w:rPr>
        <w:t>psychiatrie</w:t>
      </w:r>
      <w:r w:rsidRPr="00C10B36">
        <w:rPr>
          <w:rFonts w:ascii="Univers LT Pro 45 Light" w:hAnsi="Univers LT Pro 45 Light" w:cs="Arial"/>
          <w:szCs w:val="24"/>
        </w:rPr>
        <w:t xml:space="preserve"> détenteur/</w:t>
      </w:r>
      <w:proofErr w:type="spellStart"/>
      <w:r w:rsidRPr="00C10B36">
        <w:rPr>
          <w:rFonts w:ascii="Univers LT Pro 45 Light" w:hAnsi="Univers LT Pro 45 Light" w:cs="Arial"/>
          <w:szCs w:val="24"/>
        </w:rPr>
        <w:t>trice</w:t>
      </w:r>
      <w:proofErr w:type="spellEnd"/>
      <w:r w:rsidRPr="00C10B36">
        <w:rPr>
          <w:rFonts w:ascii="Univers LT Pro 45 Light" w:hAnsi="Univers LT Pro 45 Light" w:cs="Arial"/>
          <w:szCs w:val="24"/>
        </w:rPr>
        <w:t xml:space="preserve"> d’un diplôme en soins infirmiers reconnu par la Croix-Rouge suisse. Nous recherchons quelqu’un ayant une </w:t>
      </w:r>
      <w:r w:rsidRPr="00C10B36">
        <w:rPr>
          <w:rFonts w:ascii="Univers LT Pro 45 Light" w:hAnsi="Univers LT Pro 45 Light" w:cs="Arial"/>
          <w:b/>
          <w:szCs w:val="24"/>
        </w:rPr>
        <w:t>expérience</w:t>
      </w:r>
      <w:r w:rsidRPr="00C10B36">
        <w:rPr>
          <w:rFonts w:ascii="Univers LT Pro 45 Light" w:hAnsi="Univers LT Pro 45 Light" w:cs="Arial"/>
          <w:szCs w:val="24"/>
        </w:rPr>
        <w:t xml:space="preserve"> ou alors un </w:t>
      </w:r>
      <w:r w:rsidRPr="00C10B36">
        <w:rPr>
          <w:rFonts w:ascii="Univers LT Pro 45 Light" w:hAnsi="Univers LT Pro 45 Light" w:cs="Arial"/>
          <w:b/>
          <w:szCs w:val="24"/>
        </w:rPr>
        <w:t>fort</w:t>
      </w:r>
      <w:r w:rsidRPr="00C10B36">
        <w:rPr>
          <w:rFonts w:ascii="Univers LT Pro 45 Light" w:hAnsi="Univers LT Pro 45 Light" w:cs="Arial"/>
          <w:szCs w:val="24"/>
        </w:rPr>
        <w:t xml:space="preserve"> </w:t>
      </w:r>
      <w:r w:rsidRPr="00C10B36">
        <w:rPr>
          <w:rFonts w:ascii="Univers LT Pro 45 Light" w:hAnsi="Univers LT Pro 45 Light" w:cs="Arial"/>
          <w:b/>
          <w:szCs w:val="24"/>
        </w:rPr>
        <w:t>intérêt</w:t>
      </w:r>
      <w:r w:rsidRPr="00C10B36">
        <w:rPr>
          <w:rFonts w:ascii="Univers LT Pro 45 Light" w:hAnsi="Univers LT Pro 45 Light" w:cs="Arial"/>
          <w:szCs w:val="24"/>
        </w:rPr>
        <w:t xml:space="preserve"> pour le domaine des </w:t>
      </w:r>
      <w:r w:rsidRPr="00C10B36">
        <w:rPr>
          <w:rFonts w:ascii="Univers LT Pro 45 Light" w:hAnsi="Univers LT Pro 45 Light" w:cs="Arial"/>
          <w:b/>
          <w:szCs w:val="24"/>
        </w:rPr>
        <w:t>addictions</w:t>
      </w:r>
      <w:r w:rsidRPr="00C10B36">
        <w:rPr>
          <w:rFonts w:ascii="Univers LT Pro 45 Light" w:hAnsi="Univers LT Pro 45 Light" w:cs="Arial"/>
          <w:szCs w:val="24"/>
        </w:rPr>
        <w:t xml:space="preserve"> et de la santé communautaire. Il est également important d’avoir un bon sens de </w:t>
      </w:r>
      <w:r w:rsidRPr="00C10B36">
        <w:rPr>
          <w:rFonts w:ascii="Univers LT Pro 45 Light" w:hAnsi="Univers LT Pro 45 Light" w:cs="Arial"/>
          <w:b/>
          <w:szCs w:val="24"/>
        </w:rPr>
        <w:t>l’organisation</w:t>
      </w:r>
      <w:r w:rsidRPr="00C10B36">
        <w:rPr>
          <w:rFonts w:ascii="Univers LT Pro 45 Light" w:hAnsi="Univers LT Pro 45 Light" w:cs="Arial"/>
          <w:szCs w:val="24"/>
        </w:rPr>
        <w:t xml:space="preserve">, une  </w:t>
      </w:r>
      <w:r w:rsidRPr="00C10B36">
        <w:rPr>
          <w:rFonts w:ascii="Univers LT Pro 45 Light" w:hAnsi="Univers LT Pro 45 Light" w:cs="Arial"/>
          <w:b/>
          <w:szCs w:val="24"/>
        </w:rPr>
        <w:t>autonomie</w:t>
      </w:r>
      <w:r w:rsidRPr="00C10B36">
        <w:rPr>
          <w:rFonts w:ascii="Univers LT Pro 45 Light" w:hAnsi="Univers LT Pro 45 Light" w:cs="Arial"/>
          <w:szCs w:val="24"/>
        </w:rPr>
        <w:t xml:space="preserve"> dans son travail, ainsi qu’une bonne </w:t>
      </w:r>
      <w:r w:rsidRPr="00C10B36">
        <w:rPr>
          <w:rFonts w:ascii="Univers LT Pro 45 Light" w:hAnsi="Univers LT Pro 45 Light" w:cs="Arial"/>
          <w:b/>
          <w:szCs w:val="24"/>
        </w:rPr>
        <w:t>gestion</w:t>
      </w:r>
      <w:r w:rsidRPr="00C10B36">
        <w:rPr>
          <w:rFonts w:ascii="Univers LT Pro 45 Light" w:hAnsi="Univers LT Pro 45 Light" w:cs="Arial"/>
          <w:szCs w:val="24"/>
        </w:rPr>
        <w:t xml:space="preserve"> des </w:t>
      </w:r>
      <w:r w:rsidRPr="00C10B36">
        <w:rPr>
          <w:rFonts w:ascii="Univers LT Pro 45 Light" w:hAnsi="Univers LT Pro 45 Light" w:cs="Arial"/>
          <w:b/>
          <w:szCs w:val="24"/>
        </w:rPr>
        <w:t>imprévus</w:t>
      </w:r>
      <w:r w:rsidRPr="00C10B36">
        <w:rPr>
          <w:rFonts w:ascii="Univers LT Pro 45 Light" w:hAnsi="Univers LT Pro 45 Light" w:cs="Arial"/>
          <w:szCs w:val="24"/>
        </w:rPr>
        <w:t xml:space="preserve"> et du </w:t>
      </w:r>
      <w:r w:rsidRPr="00C10B36">
        <w:rPr>
          <w:rFonts w:ascii="Univers LT Pro 45 Light" w:hAnsi="Univers LT Pro 45 Light" w:cs="Arial"/>
          <w:b/>
          <w:szCs w:val="24"/>
        </w:rPr>
        <w:t>stress</w:t>
      </w:r>
      <w:r w:rsidRPr="00C10B36">
        <w:rPr>
          <w:rFonts w:ascii="Univers LT Pro 45 Light" w:hAnsi="Univers LT Pro 45 Light" w:cs="Arial"/>
          <w:szCs w:val="24"/>
        </w:rPr>
        <w:t xml:space="preserve">. Avoir une bonne capacité </w:t>
      </w:r>
      <w:r w:rsidRPr="00C10B36">
        <w:rPr>
          <w:rFonts w:ascii="Univers LT Pro 45 Light" w:hAnsi="Univers LT Pro 45 Light" w:cs="Arial"/>
          <w:b/>
          <w:szCs w:val="24"/>
        </w:rPr>
        <w:t>d’analyse</w:t>
      </w:r>
      <w:r w:rsidRPr="00C10B36">
        <w:rPr>
          <w:rFonts w:ascii="Univers LT Pro 45 Light" w:hAnsi="Univers LT Pro 45 Light" w:cs="Arial"/>
          <w:szCs w:val="24"/>
        </w:rPr>
        <w:t xml:space="preserve"> et de </w:t>
      </w:r>
      <w:r w:rsidRPr="00C10B36">
        <w:rPr>
          <w:rFonts w:ascii="Univers LT Pro 45 Light" w:hAnsi="Univers LT Pro 45 Light" w:cs="Arial"/>
          <w:b/>
          <w:szCs w:val="24"/>
        </w:rPr>
        <w:t>coordination</w:t>
      </w:r>
      <w:r w:rsidRPr="00C10B36">
        <w:rPr>
          <w:rFonts w:ascii="Univers LT Pro 45 Light" w:hAnsi="Univers LT Pro 45 Light" w:cs="Arial"/>
          <w:szCs w:val="24"/>
        </w:rPr>
        <w:t xml:space="preserve"> </w:t>
      </w:r>
      <w:r w:rsidRPr="00C10B36">
        <w:rPr>
          <w:rFonts w:ascii="Univers LT Pro 45 Light" w:hAnsi="Univers LT Pro 45 Light" w:cs="Arial"/>
          <w:b/>
          <w:szCs w:val="24"/>
        </w:rPr>
        <w:t>interdisciplinaire</w:t>
      </w:r>
      <w:r w:rsidRPr="00C10B36">
        <w:rPr>
          <w:rFonts w:ascii="Univers LT Pro 45 Light" w:hAnsi="Univers LT Pro 45 Light" w:cs="Arial"/>
          <w:szCs w:val="24"/>
        </w:rPr>
        <w:t xml:space="preserve"> est essentiel pour travailler dans ce milieu, ainsi que de bonnes capacités </w:t>
      </w:r>
      <w:r w:rsidRPr="00C10B36">
        <w:rPr>
          <w:rFonts w:ascii="Univers LT Pro 45 Light" w:hAnsi="Univers LT Pro 45 Light" w:cs="Arial"/>
          <w:b/>
          <w:szCs w:val="24"/>
        </w:rPr>
        <w:t>relationnelles</w:t>
      </w:r>
      <w:r w:rsidRPr="00C10B36">
        <w:rPr>
          <w:rFonts w:ascii="Univers LT Pro 45 Light" w:hAnsi="Univers LT Pro 45 Light" w:cs="Arial"/>
          <w:szCs w:val="24"/>
        </w:rPr>
        <w:t xml:space="preserve">, de </w:t>
      </w:r>
      <w:r w:rsidRPr="00C10B36">
        <w:rPr>
          <w:rFonts w:ascii="Univers LT Pro 45 Light" w:hAnsi="Univers LT Pro 45 Light" w:cs="Arial"/>
          <w:b/>
          <w:szCs w:val="24"/>
        </w:rPr>
        <w:t>communication</w:t>
      </w:r>
      <w:r w:rsidRPr="00C10B36">
        <w:rPr>
          <w:rFonts w:ascii="Univers LT Pro 45 Light" w:hAnsi="Univers LT Pro 45 Light" w:cs="Arial"/>
          <w:szCs w:val="24"/>
        </w:rPr>
        <w:t xml:space="preserve"> et de </w:t>
      </w:r>
      <w:r w:rsidRPr="00C10B36">
        <w:rPr>
          <w:rFonts w:ascii="Univers LT Pro 45 Light" w:hAnsi="Univers LT Pro 45 Light" w:cs="Arial"/>
          <w:b/>
          <w:szCs w:val="24"/>
        </w:rPr>
        <w:t>négociation</w:t>
      </w:r>
      <w:r w:rsidRPr="00C10B36">
        <w:rPr>
          <w:rFonts w:ascii="Univers LT Pro 45 Light" w:hAnsi="Univers LT Pro 45 Light" w:cs="Arial"/>
          <w:szCs w:val="24"/>
        </w:rPr>
        <w:t>. Finalement, la personne que nous recherchons doit impérativement être au bénéfice d’un permis de conduire.</w:t>
      </w:r>
    </w:p>
    <w:p w:rsidR="008F4EA2" w:rsidRPr="00C10B36" w:rsidRDefault="008F4EA2" w:rsidP="00DA0C60">
      <w:pPr>
        <w:jc w:val="both"/>
        <w:rPr>
          <w:rFonts w:ascii="Univers LT Pro 45 Light" w:hAnsi="Univers LT Pro 45 Light" w:cs="Arial"/>
          <w:szCs w:val="24"/>
        </w:rPr>
      </w:pPr>
    </w:p>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A97008" w:rsidRPr="00C10B36" w:rsidTr="008F4EA2">
        <w:tc>
          <w:tcPr>
            <w:tcW w:w="3510" w:type="dxa"/>
          </w:tcPr>
          <w:p w:rsidR="00A97008" w:rsidRPr="00C10B36" w:rsidRDefault="00A97008" w:rsidP="00DA0C60">
            <w:pPr>
              <w:jc w:val="both"/>
              <w:rPr>
                <w:rFonts w:ascii="Univers LT Pro 45 Light" w:hAnsi="Univers LT Pro 45 Light" w:cs="Arial"/>
                <w:szCs w:val="24"/>
              </w:rPr>
            </w:pPr>
            <w:r w:rsidRPr="00C10B36">
              <w:rPr>
                <w:rFonts w:ascii="Univers LT Pro 45 Light" w:hAnsi="Univers LT Pro 45 Light" w:cs="Arial"/>
                <w:b/>
                <w:szCs w:val="24"/>
              </w:rPr>
              <w:t>Entrée en fonction </w:t>
            </w:r>
          </w:p>
        </w:tc>
        <w:tc>
          <w:tcPr>
            <w:tcW w:w="6379" w:type="dxa"/>
          </w:tcPr>
          <w:p w:rsidR="00A97008" w:rsidRPr="00457368" w:rsidRDefault="00457368" w:rsidP="00A0234C">
            <w:pPr>
              <w:jc w:val="both"/>
              <w:rPr>
                <w:rFonts w:ascii="Univers LT Pro 45 Light" w:hAnsi="Univers LT Pro 45 Light" w:cs="Arial"/>
                <w:szCs w:val="24"/>
              </w:rPr>
            </w:pPr>
            <w:r w:rsidRPr="00457368">
              <w:rPr>
                <w:rFonts w:ascii="Univers LT Pro 45 Light" w:hAnsi="Univers LT Pro 45 Light" w:cs="Arial"/>
                <w:szCs w:val="24"/>
              </w:rPr>
              <w:t>1</w:t>
            </w:r>
            <w:r w:rsidRPr="00457368">
              <w:rPr>
                <w:rFonts w:ascii="Univers LT Pro 45 Light" w:hAnsi="Univers LT Pro 45 Light" w:cs="Arial"/>
                <w:szCs w:val="24"/>
                <w:vertAlign w:val="superscript"/>
              </w:rPr>
              <w:t>er</w:t>
            </w:r>
            <w:r w:rsidRPr="00457368">
              <w:rPr>
                <w:rFonts w:ascii="Univers LT Pro 45 Light" w:hAnsi="Univers LT Pro 45 Light" w:cs="Arial"/>
                <w:szCs w:val="24"/>
              </w:rPr>
              <w:t xml:space="preserve"> novembre 2022</w:t>
            </w:r>
          </w:p>
        </w:tc>
      </w:tr>
      <w:tr w:rsidR="007E27C7" w:rsidRPr="00C10B36" w:rsidTr="00072DF3">
        <w:trPr>
          <w:trHeight w:val="295"/>
        </w:trPr>
        <w:tc>
          <w:tcPr>
            <w:tcW w:w="3510" w:type="dxa"/>
          </w:tcPr>
          <w:p w:rsidR="007E27C7" w:rsidRPr="00C10B36" w:rsidRDefault="007E27C7" w:rsidP="00DA0C60">
            <w:pPr>
              <w:jc w:val="both"/>
              <w:rPr>
                <w:rFonts w:ascii="Univers LT Pro 45 Light" w:hAnsi="Univers LT Pro 45 Light" w:cs="Arial"/>
                <w:szCs w:val="24"/>
              </w:rPr>
            </w:pPr>
          </w:p>
        </w:tc>
        <w:tc>
          <w:tcPr>
            <w:tcW w:w="6379" w:type="dxa"/>
          </w:tcPr>
          <w:p w:rsidR="007E27C7" w:rsidRPr="00C10B36" w:rsidRDefault="007E27C7" w:rsidP="00DA0C60">
            <w:pPr>
              <w:jc w:val="both"/>
              <w:rPr>
                <w:rFonts w:ascii="Univers LT Pro 45 Light" w:hAnsi="Univers LT Pro 45 Light" w:cs="Arial"/>
                <w:szCs w:val="24"/>
              </w:rPr>
            </w:pPr>
          </w:p>
        </w:tc>
      </w:tr>
      <w:tr w:rsidR="007E27C7" w:rsidRPr="00C10B36" w:rsidTr="008F4EA2">
        <w:tc>
          <w:tcPr>
            <w:tcW w:w="3510" w:type="dxa"/>
          </w:tcPr>
          <w:p w:rsidR="007E27C7" w:rsidRPr="00C10B36" w:rsidRDefault="007E27C7" w:rsidP="00DA0C60">
            <w:pPr>
              <w:jc w:val="both"/>
              <w:rPr>
                <w:rFonts w:ascii="Univers LT Pro 45 Light" w:hAnsi="Univers LT Pro 45 Light" w:cs="Arial"/>
                <w:b/>
                <w:szCs w:val="24"/>
              </w:rPr>
            </w:pPr>
            <w:r w:rsidRPr="00C10B36">
              <w:rPr>
                <w:rFonts w:ascii="Univers LT Pro 45 Light" w:hAnsi="Univers LT Pro 45 Light" w:cs="Arial"/>
                <w:b/>
                <w:szCs w:val="24"/>
              </w:rPr>
              <w:t>Délai de postulation</w:t>
            </w:r>
          </w:p>
        </w:tc>
        <w:tc>
          <w:tcPr>
            <w:tcW w:w="6379" w:type="dxa"/>
          </w:tcPr>
          <w:p w:rsidR="007E27C7" w:rsidRPr="00C10B36" w:rsidRDefault="00656998" w:rsidP="00457368">
            <w:pPr>
              <w:jc w:val="both"/>
              <w:rPr>
                <w:rFonts w:ascii="Univers LT Pro 45 Light" w:hAnsi="Univers LT Pro 45 Light" w:cs="Arial"/>
                <w:szCs w:val="24"/>
              </w:rPr>
            </w:pPr>
            <w:r w:rsidRPr="00656998">
              <w:rPr>
                <w:rFonts w:ascii="Univers LT Pro 45 Light" w:hAnsi="Univers LT Pro 45 Light" w:cs="Arial"/>
                <w:szCs w:val="24"/>
              </w:rPr>
              <w:t>Dimanche 4 septembre 2022</w:t>
            </w:r>
          </w:p>
        </w:tc>
      </w:tr>
      <w:tr w:rsidR="00A97008" w:rsidRPr="00C10B36" w:rsidTr="008F4EA2">
        <w:tc>
          <w:tcPr>
            <w:tcW w:w="3510" w:type="dxa"/>
          </w:tcPr>
          <w:p w:rsidR="00A97008" w:rsidRPr="00C10B36" w:rsidRDefault="00A97008" w:rsidP="00DA0C60">
            <w:pPr>
              <w:jc w:val="both"/>
              <w:rPr>
                <w:rFonts w:ascii="Univers LT Pro 45 Light" w:hAnsi="Univers LT Pro 45 Light" w:cs="Arial"/>
                <w:szCs w:val="24"/>
              </w:rPr>
            </w:pPr>
          </w:p>
        </w:tc>
        <w:tc>
          <w:tcPr>
            <w:tcW w:w="6379" w:type="dxa"/>
          </w:tcPr>
          <w:p w:rsidR="00A97008" w:rsidRPr="00C10B36" w:rsidRDefault="00A97008" w:rsidP="00DA0C60">
            <w:pPr>
              <w:jc w:val="both"/>
              <w:rPr>
                <w:rFonts w:ascii="Univers LT Pro 45 Light" w:hAnsi="Univers LT Pro 45 Light" w:cs="Arial"/>
                <w:szCs w:val="24"/>
              </w:rPr>
            </w:pPr>
          </w:p>
        </w:tc>
      </w:tr>
      <w:tr w:rsidR="00A97008" w:rsidRPr="00C10B36" w:rsidTr="008F4EA2">
        <w:tc>
          <w:tcPr>
            <w:tcW w:w="3510" w:type="dxa"/>
          </w:tcPr>
          <w:p w:rsidR="00A97008" w:rsidRPr="00C10B36" w:rsidRDefault="00A97008" w:rsidP="00DA0C60">
            <w:pPr>
              <w:jc w:val="both"/>
              <w:rPr>
                <w:rFonts w:ascii="Univers LT Pro 45 Light" w:hAnsi="Univers LT Pro 45 Light" w:cs="Arial"/>
                <w:szCs w:val="24"/>
              </w:rPr>
            </w:pPr>
            <w:r w:rsidRPr="00C10B36">
              <w:rPr>
                <w:rFonts w:ascii="Univers LT Pro 45 Light" w:hAnsi="Univers LT Pro 45 Light" w:cs="Arial"/>
                <w:b/>
                <w:szCs w:val="24"/>
              </w:rPr>
              <w:t xml:space="preserve">Conditions d’engagement  </w:t>
            </w:r>
          </w:p>
        </w:tc>
        <w:tc>
          <w:tcPr>
            <w:tcW w:w="6379" w:type="dxa"/>
          </w:tcPr>
          <w:p w:rsidR="00A97008" w:rsidRPr="00C10B36" w:rsidRDefault="00BD6CD6" w:rsidP="00DA0C60">
            <w:pPr>
              <w:jc w:val="both"/>
              <w:rPr>
                <w:rFonts w:ascii="Univers LT Pro 45 Light" w:hAnsi="Univers LT Pro 45 Light" w:cs="Arial"/>
                <w:szCs w:val="24"/>
              </w:rPr>
            </w:pPr>
            <w:r w:rsidRPr="00C10B36">
              <w:rPr>
                <w:rFonts w:ascii="Univers LT Pro 45 Light" w:hAnsi="Univers LT Pro 45 Light" w:cs="Arial"/>
                <w:szCs w:val="24"/>
              </w:rPr>
              <w:t xml:space="preserve">Selon la Convention Collective de Travail dans le secteur parapublic vaudois. </w:t>
            </w:r>
          </w:p>
        </w:tc>
      </w:tr>
      <w:tr w:rsidR="00A97008" w:rsidRPr="00C10B36" w:rsidTr="008F4EA2">
        <w:tc>
          <w:tcPr>
            <w:tcW w:w="3510" w:type="dxa"/>
          </w:tcPr>
          <w:p w:rsidR="00A97008" w:rsidRPr="00C10B36" w:rsidRDefault="00A97008" w:rsidP="00DA0C60">
            <w:pPr>
              <w:jc w:val="both"/>
              <w:rPr>
                <w:rFonts w:ascii="Univers LT Pro 45 Light" w:hAnsi="Univers LT Pro 45 Light" w:cs="Arial"/>
                <w:b/>
                <w:szCs w:val="24"/>
              </w:rPr>
            </w:pPr>
          </w:p>
        </w:tc>
        <w:tc>
          <w:tcPr>
            <w:tcW w:w="6379" w:type="dxa"/>
          </w:tcPr>
          <w:p w:rsidR="00A97008" w:rsidRPr="00C10B36" w:rsidRDefault="00A97008" w:rsidP="00DA0C60">
            <w:pPr>
              <w:jc w:val="both"/>
              <w:rPr>
                <w:rFonts w:ascii="Univers LT Pro 45 Light" w:hAnsi="Univers LT Pro 45 Light" w:cs="Arial"/>
                <w:szCs w:val="24"/>
              </w:rPr>
            </w:pPr>
          </w:p>
        </w:tc>
      </w:tr>
      <w:tr w:rsidR="008F4EA2" w:rsidRPr="00C10B36" w:rsidTr="008F4EA2">
        <w:tc>
          <w:tcPr>
            <w:tcW w:w="3510" w:type="dxa"/>
          </w:tcPr>
          <w:p w:rsidR="008F4EA2" w:rsidRPr="00C10B36" w:rsidRDefault="008F4EA2" w:rsidP="00DA0C60">
            <w:pPr>
              <w:jc w:val="both"/>
              <w:rPr>
                <w:rFonts w:ascii="Univers LT Pro 45 Light" w:hAnsi="Univers LT Pro 45 Light" w:cs="Arial"/>
                <w:b/>
                <w:szCs w:val="24"/>
              </w:rPr>
            </w:pPr>
            <w:r w:rsidRPr="00C10B36">
              <w:rPr>
                <w:rFonts w:ascii="Univers LT Pro 45 Light" w:hAnsi="Univers LT Pro 45 Light" w:cs="Arial"/>
                <w:b/>
                <w:szCs w:val="24"/>
              </w:rPr>
              <w:t>Lieu de travail :</w:t>
            </w:r>
          </w:p>
        </w:tc>
        <w:tc>
          <w:tcPr>
            <w:tcW w:w="6379" w:type="dxa"/>
          </w:tcPr>
          <w:p w:rsidR="008F4EA2" w:rsidRPr="00C10B36" w:rsidRDefault="006D216B" w:rsidP="00DA0C60">
            <w:pPr>
              <w:jc w:val="both"/>
              <w:rPr>
                <w:rFonts w:ascii="Univers LT Pro 45 Light" w:hAnsi="Univers LT Pro 45 Light" w:cs="Arial"/>
                <w:szCs w:val="24"/>
              </w:rPr>
            </w:pPr>
            <w:r>
              <w:rPr>
                <w:rFonts w:ascii="Univers LT Pro 45 Light" w:hAnsi="Univers LT Pro 45 Light" w:cs="Arial"/>
                <w:szCs w:val="24"/>
              </w:rPr>
              <w:t xml:space="preserve">Aigle </w:t>
            </w:r>
          </w:p>
        </w:tc>
      </w:tr>
      <w:tr w:rsidR="008F4EA2" w:rsidRPr="00C10B36" w:rsidTr="008F4EA2">
        <w:tc>
          <w:tcPr>
            <w:tcW w:w="3510" w:type="dxa"/>
          </w:tcPr>
          <w:p w:rsidR="008F4EA2" w:rsidRPr="00C10B36" w:rsidRDefault="008F4EA2" w:rsidP="00DA0C60">
            <w:pPr>
              <w:jc w:val="both"/>
              <w:rPr>
                <w:rFonts w:ascii="Univers LT Pro 45 Light" w:hAnsi="Univers LT Pro 45 Light" w:cs="Arial"/>
                <w:b/>
                <w:szCs w:val="24"/>
              </w:rPr>
            </w:pPr>
          </w:p>
        </w:tc>
        <w:tc>
          <w:tcPr>
            <w:tcW w:w="6379" w:type="dxa"/>
          </w:tcPr>
          <w:p w:rsidR="008F4EA2" w:rsidRPr="00C10B36" w:rsidRDefault="008F4EA2" w:rsidP="00DA0C60">
            <w:pPr>
              <w:jc w:val="both"/>
              <w:rPr>
                <w:rFonts w:ascii="Univers LT Pro 45 Light" w:hAnsi="Univers LT Pro 45 Light" w:cs="Arial"/>
                <w:szCs w:val="24"/>
              </w:rPr>
            </w:pPr>
          </w:p>
        </w:tc>
      </w:tr>
      <w:tr w:rsidR="008F4EA2" w:rsidRPr="00C10B36" w:rsidTr="008F4EA2">
        <w:tc>
          <w:tcPr>
            <w:tcW w:w="3510" w:type="dxa"/>
          </w:tcPr>
          <w:p w:rsidR="008F4EA2" w:rsidRPr="00C10B36" w:rsidRDefault="008F4EA2" w:rsidP="00DA0C60">
            <w:pPr>
              <w:jc w:val="both"/>
              <w:rPr>
                <w:rFonts w:ascii="Univers LT Pro 45 Light" w:hAnsi="Univers LT Pro 45 Light" w:cs="Arial"/>
                <w:b/>
                <w:szCs w:val="24"/>
              </w:rPr>
            </w:pPr>
            <w:r w:rsidRPr="00C10B36">
              <w:rPr>
                <w:rFonts w:ascii="Univers LT Pro 45 Light" w:hAnsi="Univers LT Pro 45 Light" w:cs="Arial"/>
                <w:b/>
                <w:szCs w:val="24"/>
              </w:rPr>
              <w:t xml:space="preserve">Renseignements auprès de  </w:t>
            </w:r>
          </w:p>
        </w:tc>
        <w:tc>
          <w:tcPr>
            <w:tcW w:w="6379" w:type="dxa"/>
          </w:tcPr>
          <w:p w:rsidR="008F4EA2" w:rsidRPr="000B75A8" w:rsidRDefault="00540794" w:rsidP="00E517B0">
            <w:pPr>
              <w:rPr>
                <w:rFonts w:ascii="Univers LT Pro 45 Light" w:hAnsi="Univers LT Pro 45 Light" w:cs="Arial"/>
              </w:rPr>
            </w:pPr>
            <w:r>
              <w:rPr>
                <w:rFonts w:ascii="Univers LT Pro 45 Light" w:hAnsi="Univers LT Pro 45 Light" w:cs="Arial"/>
              </w:rPr>
              <w:t>Nicolas Joost,  ICUS,  UTAM, tel</w:t>
            </w:r>
            <w:r w:rsidR="00656998">
              <w:rPr>
                <w:rFonts w:ascii="Univers LT Pro 45 Light" w:hAnsi="Univers LT Pro 45 Light" w:cs="Arial"/>
              </w:rPr>
              <w:t xml:space="preserve"> unité</w:t>
            </w:r>
            <w:r>
              <w:rPr>
                <w:rFonts w:ascii="Univers LT Pro 45 Light" w:hAnsi="Univers LT Pro 45 Light" w:cs="Arial"/>
              </w:rPr>
              <w:t> : 965 76 50</w:t>
            </w:r>
            <w:r w:rsidR="00656998">
              <w:rPr>
                <w:rFonts w:ascii="Univers LT Pro 45 Light" w:hAnsi="Univers LT Pro 45 Light" w:cs="Arial"/>
              </w:rPr>
              <w:t>, tel direct : 021 965 76 68</w:t>
            </w:r>
            <w:bookmarkStart w:id="0" w:name="_GoBack"/>
            <w:bookmarkEnd w:id="0"/>
          </w:p>
        </w:tc>
      </w:tr>
      <w:tr w:rsidR="008F4EA2" w:rsidRPr="00C10B36" w:rsidTr="008F4EA2">
        <w:tc>
          <w:tcPr>
            <w:tcW w:w="3510" w:type="dxa"/>
          </w:tcPr>
          <w:p w:rsidR="008F4EA2" w:rsidRPr="00C10B36" w:rsidRDefault="008F4EA2" w:rsidP="00DA0C60">
            <w:pPr>
              <w:jc w:val="both"/>
              <w:rPr>
                <w:rFonts w:ascii="Univers LT Pro 45 Light" w:hAnsi="Univers LT Pro 45 Light" w:cs="Arial"/>
                <w:b/>
                <w:szCs w:val="24"/>
              </w:rPr>
            </w:pPr>
          </w:p>
        </w:tc>
        <w:tc>
          <w:tcPr>
            <w:tcW w:w="6379" w:type="dxa"/>
          </w:tcPr>
          <w:p w:rsidR="008F4EA2" w:rsidRPr="00C10B36" w:rsidRDefault="008F4EA2" w:rsidP="00DA0C60">
            <w:pPr>
              <w:jc w:val="both"/>
              <w:rPr>
                <w:rFonts w:ascii="Univers LT Pro 45 Light" w:hAnsi="Univers LT Pro 45 Light" w:cs="Arial"/>
                <w:szCs w:val="24"/>
              </w:rPr>
            </w:pPr>
          </w:p>
        </w:tc>
      </w:tr>
      <w:tr w:rsidR="008F4EA2" w:rsidRPr="00C10B36" w:rsidTr="0072376F">
        <w:tc>
          <w:tcPr>
            <w:tcW w:w="9889" w:type="dxa"/>
            <w:gridSpan w:val="2"/>
          </w:tcPr>
          <w:p w:rsidR="008F4EA2" w:rsidRPr="00C10B36" w:rsidRDefault="008F4EA2" w:rsidP="00DA0C60">
            <w:pPr>
              <w:jc w:val="both"/>
              <w:rPr>
                <w:rFonts w:ascii="Univers LT Pro 45 Light" w:hAnsi="Univers LT Pro 45 Light" w:cs="Arial"/>
                <w:szCs w:val="24"/>
              </w:rPr>
            </w:pPr>
            <w:r w:rsidRPr="00C10B36">
              <w:rPr>
                <w:rFonts w:ascii="Univers LT Pro 45 Light" w:hAnsi="Univers LT Pro 45 Light" w:cs="Arial"/>
                <w:b/>
                <w:szCs w:val="24"/>
              </w:rPr>
              <w:t>Dans la mesure où toutes nos candidatures sont traitées de manière électronique, nous vous remercions de postuler exclusivement par internet, en nous adressant, au minimum, un curriculum vitae accompagné d’une lettre de motivation</w:t>
            </w:r>
          </w:p>
        </w:tc>
      </w:tr>
    </w:tbl>
    <w:p w:rsidR="00E457B8" w:rsidRPr="00C10B36" w:rsidRDefault="00E457B8" w:rsidP="00DA0C60">
      <w:pPr>
        <w:tabs>
          <w:tab w:val="center" w:pos="4820"/>
        </w:tabs>
        <w:jc w:val="both"/>
        <w:rPr>
          <w:rFonts w:ascii="Univers LT Pro 45 Light" w:hAnsi="Univers LT Pro 45 Light" w:cs="Arial"/>
          <w:szCs w:val="24"/>
        </w:rPr>
      </w:pPr>
    </w:p>
    <w:p w:rsidR="00E942C7" w:rsidRPr="00C10B36" w:rsidRDefault="00CC71CC" w:rsidP="00DA0C60">
      <w:pPr>
        <w:tabs>
          <w:tab w:val="center" w:pos="4820"/>
        </w:tabs>
        <w:jc w:val="both"/>
        <w:rPr>
          <w:rFonts w:ascii="Univers LT Pro 45 Light" w:hAnsi="Univers LT Pro 45 Light" w:cs="Arial"/>
          <w:szCs w:val="24"/>
        </w:rPr>
      </w:pPr>
      <w:r w:rsidRPr="00C10B36">
        <w:rPr>
          <w:rFonts w:ascii="Univers LT Pro 45 Light" w:hAnsi="Univers LT Pro 45 Light" w:cs="Arial"/>
          <w:szCs w:val="24"/>
        </w:rPr>
        <w:t xml:space="preserve">Plus d’information sur </w:t>
      </w:r>
      <w:hyperlink r:id="rId7" w:history="1">
        <w:r w:rsidRPr="00C10B36">
          <w:rPr>
            <w:rStyle w:val="Lienhypertexte"/>
            <w:rFonts w:ascii="Univers LT Pro 45 Light" w:hAnsi="Univers LT Pro 45 Light" w:cs="Arial"/>
            <w:color w:val="8D9393"/>
            <w:szCs w:val="24"/>
            <w:u w:val="none"/>
          </w:rPr>
          <w:t>www.nant.ch</w:t>
        </w:r>
      </w:hyperlink>
    </w:p>
    <w:sectPr w:rsidR="00E942C7" w:rsidRPr="00C10B36" w:rsidSect="00E457B8">
      <w:headerReference w:type="default" r:id="rId8"/>
      <w:pgSz w:w="11906" w:h="16838"/>
      <w:pgMar w:top="1418" w:right="1134" w:bottom="1418" w:left="1134" w:header="62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B7" w:rsidRDefault="00E933B7">
      <w:r>
        <w:separator/>
      </w:r>
    </w:p>
  </w:endnote>
  <w:endnote w:type="continuationSeparator" w:id="0">
    <w:p w:rsidR="00E933B7" w:rsidRDefault="00E9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45ligth">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LT Pro 45 Light">
    <w:altName w:val="Corbel"/>
    <w:panose1 w:val="00000000000000000000"/>
    <w:charset w:val="00"/>
    <w:family w:val="swiss"/>
    <w:notTrueType/>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B7" w:rsidRDefault="00E933B7">
      <w:r>
        <w:separator/>
      </w:r>
    </w:p>
  </w:footnote>
  <w:footnote w:type="continuationSeparator" w:id="0">
    <w:p w:rsidR="00E933B7" w:rsidRDefault="00E9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CE" w:rsidRDefault="00CC71CC">
    <w:pPr>
      <w:pStyle w:val="En-tte"/>
    </w:pPr>
    <w:r>
      <w:rPr>
        <w:rFonts w:ascii="Arial" w:hAnsi="Arial" w:cs="Arial"/>
        <w:noProof/>
        <w:lang w:val="fr-CH"/>
      </w:rPr>
      <w:drawing>
        <wp:anchor distT="0" distB="0" distL="114300" distR="114300" simplePos="0" relativeHeight="251659264" behindDoc="1" locked="0" layoutInCell="1" allowOverlap="1" wp14:anchorId="08973FBD" wp14:editId="2D74FD5E">
          <wp:simplePos x="0" y="0"/>
          <wp:positionH relativeFrom="column">
            <wp:posOffset>13970</wp:posOffset>
          </wp:positionH>
          <wp:positionV relativeFrom="paragraph">
            <wp:posOffset>-53340</wp:posOffset>
          </wp:positionV>
          <wp:extent cx="1732486" cy="999067"/>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T_LOGO_2017_RVB_2.png"/>
                  <pic:cNvPicPr/>
                </pic:nvPicPr>
                <pic:blipFill>
                  <a:blip r:embed="rId1">
                    <a:extLst>
                      <a:ext uri="{28A0092B-C50C-407E-A947-70E740481C1C}">
                        <a14:useLocalDpi xmlns:a14="http://schemas.microsoft.com/office/drawing/2010/main" val="0"/>
                      </a:ext>
                    </a:extLst>
                  </a:blip>
                  <a:stretch>
                    <a:fillRect/>
                  </a:stretch>
                </pic:blipFill>
                <pic:spPr>
                  <a:xfrm>
                    <a:off x="0" y="0"/>
                    <a:ext cx="1732486" cy="9990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A7A"/>
    <w:multiLevelType w:val="hybridMultilevel"/>
    <w:tmpl w:val="E0B06E0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Times New Roman"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Times New Roman"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Times New Roman"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0EA21662"/>
    <w:multiLevelType w:val="hybridMultilevel"/>
    <w:tmpl w:val="C29E9BC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38C1B44"/>
    <w:multiLevelType w:val="hybridMultilevel"/>
    <w:tmpl w:val="89A03A1A"/>
    <w:lvl w:ilvl="0" w:tplc="60749C24">
      <w:start w:val="1"/>
      <w:numFmt w:val="bullet"/>
      <w:lvlText w:val=""/>
      <w:lvlJc w:val="left"/>
      <w:pPr>
        <w:ind w:left="360" w:hanging="360"/>
      </w:pPr>
      <w:rPr>
        <w:rFonts w:ascii="Wingdings" w:hAnsi="Wingdings" w:hint="default"/>
        <w:color w:val="0072FF"/>
      </w:rPr>
    </w:lvl>
    <w:lvl w:ilvl="1" w:tplc="100C0019">
      <w:start w:val="1"/>
      <w:numFmt w:val="lowerLetter"/>
      <w:lvlText w:val="%2."/>
      <w:lvlJc w:val="left"/>
      <w:pPr>
        <w:ind w:left="1080" w:hanging="360"/>
      </w:pPr>
      <w:rPr>
        <w:rFonts w:cs="Times New Roman"/>
      </w:rPr>
    </w:lvl>
    <w:lvl w:ilvl="2" w:tplc="100C001B">
      <w:start w:val="1"/>
      <w:numFmt w:val="lowerRoman"/>
      <w:lvlText w:val="%3."/>
      <w:lvlJc w:val="right"/>
      <w:pPr>
        <w:ind w:left="1800" w:hanging="180"/>
      </w:pPr>
      <w:rPr>
        <w:rFonts w:cs="Times New Roman"/>
      </w:rPr>
    </w:lvl>
    <w:lvl w:ilvl="3" w:tplc="100C000F">
      <w:start w:val="1"/>
      <w:numFmt w:val="decimal"/>
      <w:lvlText w:val="%4."/>
      <w:lvlJc w:val="left"/>
      <w:pPr>
        <w:ind w:left="2520" w:hanging="360"/>
      </w:pPr>
      <w:rPr>
        <w:rFonts w:cs="Times New Roman"/>
      </w:rPr>
    </w:lvl>
    <w:lvl w:ilvl="4" w:tplc="100C0019">
      <w:start w:val="1"/>
      <w:numFmt w:val="lowerLetter"/>
      <w:lvlText w:val="%5."/>
      <w:lvlJc w:val="left"/>
      <w:pPr>
        <w:ind w:left="3240" w:hanging="360"/>
      </w:pPr>
      <w:rPr>
        <w:rFonts w:cs="Times New Roman"/>
      </w:rPr>
    </w:lvl>
    <w:lvl w:ilvl="5" w:tplc="100C001B">
      <w:start w:val="1"/>
      <w:numFmt w:val="lowerRoman"/>
      <w:lvlText w:val="%6."/>
      <w:lvlJc w:val="right"/>
      <w:pPr>
        <w:ind w:left="3960" w:hanging="180"/>
      </w:pPr>
      <w:rPr>
        <w:rFonts w:cs="Times New Roman"/>
      </w:rPr>
    </w:lvl>
    <w:lvl w:ilvl="6" w:tplc="100C000F">
      <w:start w:val="1"/>
      <w:numFmt w:val="decimal"/>
      <w:lvlText w:val="%7."/>
      <w:lvlJc w:val="left"/>
      <w:pPr>
        <w:ind w:left="4680" w:hanging="360"/>
      </w:pPr>
      <w:rPr>
        <w:rFonts w:cs="Times New Roman"/>
      </w:rPr>
    </w:lvl>
    <w:lvl w:ilvl="7" w:tplc="100C0019">
      <w:start w:val="1"/>
      <w:numFmt w:val="lowerLetter"/>
      <w:lvlText w:val="%8."/>
      <w:lvlJc w:val="left"/>
      <w:pPr>
        <w:ind w:left="5400" w:hanging="360"/>
      </w:pPr>
      <w:rPr>
        <w:rFonts w:cs="Times New Roman"/>
      </w:rPr>
    </w:lvl>
    <w:lvl w:ilvl="8" w:tplc="100C001B">
      <w:start w:val="1"/>
      <w:numFmt w:val="lowerRoman"/>
      <w:lvlText w:val="%9."/>
      <w:lvlJc w:val="right"/>
      <w:pPr>
        <w:ind w:left="6120" w:hanging="180"/>
      </w:pPr>
      <w:rPr>
        <w:rFonts w:cs="Times New Roman"/>
      </w:rPr>
    </w:lvl>
  </w:abstractNum>
  <w:abstractNum w:abstractNumId="3" w15:restartNumberingAfterBreak="0">
    <w:nsid w:val="1B1E13FD"/>
    <w:multiLevelType w:val="hybridMultilevel"/>
    <w:tmpl w:val="06A68B00"/>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422D2"/>
    <w:multiLevelType w:val="hybridMultilevel"/>
    <w:tmpl w:val="F63022B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40EA0C56"/>
    <w:multiLevelType w:val="hybridMultilevel"/>
    <w:tmpl w:val="F0F0D87A"/>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01104F"/>
    <w:multiLevelType w:val="hybridMultilevel"/>
    <w:tmpl w:val="6CA4497E"/>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D546AF"/>
    <w:multiLevelType w:val="hybridMultilevel"/>
    <w:tmpl w:val="BBA2B5C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600D22E7"/>
    <w:multiLevelType w:val="hybridMultilevel"/>
    <w:tmpl w:val="7C264CFC"/>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Times New Roman"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Times New Roman"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Times New Roman" w:hint="default"/>
      </w:rPr>
    </w:lvl>
    <w:lvl w:ilvl="8" w:tplc="100C0005">
      <w:start w:val="1"/>
      <w:numFmt w:val="bullet"/>
      <w:lvlText w:val=""/>
      <w:lvlJc w:val="left"/>
      <w:pPr>
        <w:ind w:left="6120" w:hanging="360"/>
      </w:pPr>
      <w:rPr>
        <w:rFonts w:ascii="Wingdings" w:hAnsi="Wingdings" w:hint="default"/>
      </w:rPr>
    </w:lvl>
  </w:abstractNum>
  <w:abstractNum w:abstractNumId="9" w15:restartNumberingAfterBreak="0">
    <w:nsid w:val="738A56B2"/>
    <w:multiLevelType w:val="hybridMultilevel"/>
    <w:tmpl w:val="6ED67B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7"/>
  </w:num>
  <w:num w:numId="6">
    <w:abstractNumId w:val="9"/>
  </w:num>
  <w:num w:numId="7">
    <w:abstractNumId w:val="1"/>
  </w:num>
  <w:num w:numId="8">
    <w:abstractNumId w:val="2"/>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F6"/>
    <w:rsid w:val="00013F42"/>
    <w:rsid w:val="0003311F"/>
    <w:rsid w:val="00036A74"/>
    <w:rsid w:val="0004085D"/>
    <w:rsid w:val="00072DF3"/>
    <w:rsid w:val="00096A14"/>
    <w:rsid w:val="000A7DFB"/>
    <w:rsid w:val="000B75A8"/>
    <w:rsid w:val="000E638C"/>
    <w:rsid w:val="00101EE1"/>
    <w:rsid w:val="0010206F"/>
    <w:rsid w:val="00110910"/>
    <w:rsid w:val="00175A07"/>
    <w:rsid w:val="001825CC"/>
    <w:rsid w:val="001A3696"/>
    <w:rsid w:val="001C32AC"/>
    <w:rsid w:val="001C7AC0"/>
    <w:rsid w:val="001D0FD8"/>
    <w:rsid w:val="001D4894"/>
    <w:rsid w:val="001D58FF"/>
    <w:rsid w:val="001F610E"/>
    <w:rsid w:val="001F6F31"/>
    <w:rsid w:val="002001D1"/>
    <w:rsid w:val="0023221C"/>
    <w:rsid w:val="002455B8"/>
    <w:rsid w:val="002624A7"/>
    <w:rsid w:val="002712C3"/>
    <w:rsid w:val="00277192"/>
    <w:rsid w:val="00284ED8"/>
    <w:rsid w:val="00291769"/>
    <w:rsid w:val="002B57F0"/>
    <w:rsid w:val="002C145B"/>
    <w:rsid w:val="0030494D"/>
    <w:rsid w:val="003276EF"/>
    <w:rsid w:val="00343E90"/>
    <w:rsid w:val="00351CE8"/>
    <w:rsid w:val="003654F0"/>
    <w:rsid w:val="0038235E"/>
    <w:rsid w:val="003A3A8A"/>
    <w:rsid w:val="003A767C"/>
    <w:rsid w:val="003B42F9"/>
    <w:rsid w:val="003B4D80"/>
    <w:rsid w:val="003F73DF"/>
    <w:rsid w:val="004168EE"/>
    <w:rsid w:val="00421702"/>
    <w:rsid w:val="00437C63"/>
    <w:rsid w:val="00452EEE"/>
    <w:rsid w:val="00457368"/>
    <w:rsid w:val="00471C87"/>
    <w:rsid w:val="00475562"/>
    <w:rsid w:val="00484A2A"/>
    <w:rsid w:val="00497A57"/>
    <w:rsid w:val="004B6202"/>
    <w:rsid w:val="004D2D30"/>
    <w:rsid w:val="004D793E"/>
    <w:rsid w:val="004E798A"/>
    <w:rsid w:val="004F606D"/>
    <w:rsid w:val="00540794"/>
    <w:rsid w:val="00565633"/>
    <w:rsid w:val="00565B9B"/>
    <w:rsid w:val="005B3F4E"/>
    <w:rsid w:val="005B5E6E"/>
    <w:rsid w:val="005D68AD"/>
    <w:rsid w:val="005E338C"/>
    <w:rsid w:val="005F4BC4"/>
    <w:rsid w:val="00613EFA"/>
    <w:rsid w:val="00634D8D"/>
    <w:rsid w:val="00643F07"/>
    <w:rsid w:val="006501DD"/>
    <w:rsid w:val="00656998"/>
    <w:rsid w:val="00672BB4"/>
    <w:rsid w:val="00683F6B"/>
    <w:rsid w:val="00685C54"/>
    <w:rsid w:val="006A12A1"/>
    <w:rsid w:val="006C0481"/>
    <w:rsid w:val="006C130A"/>
    <w:rsid w:val="006C2B11"/>
    <w:rsid w:val="006D216B"/>
    <w:rsid w:val="006E29C5"/>
    <w:rsid w:val="00710E7E"/>
    <w:rsid w:val="007177D2"/>
    <w:rsid w:val="00724CDE"/>
    <w:rsid w:val="00745D55"/>
    <w:rsid w:val="007569F3"/>
    <w:rsid w:val="007672F7"/>
    <w:rsid w:val="00784B52"/>
    <w:rsid w:val="007919A1"/>
    <w:rsid w:val="007E27C7"/>
    <w:rsid w:val="008113D9"/>
    <w:rsid w:val="00814528"/>
    <w:rsid w:val="00815ED7"/>
    <w:rsid w:val="00830C2C"/>
    <w:rsid w:val="008371E0"/>
    <w:rsid w:val="00842643"/>
    <w:rsid w:val="008427A5"/>
    <w:rsid w:val="00874E0D"/>
    <w:rsid w:val="00883A5B"/>
    <w:rsid w:val="0089373D"/>
    <w:rsid w:val="00895A4E"/>
    <w:rsid w:val="008B21D4"/>
    <w:rsid w:val="008C28B3"/>
    <w:rsid w:val="008C44DB"/>
    <w:rsid w:val="008F1E81"/>
    <w:rsid w:val="008F4EA2"/>
    <w:rsid w:val="00906CF5"/>
    <w:rsid w:val="00910D8E"/>
    <w:rsid w:val="00915FF6"/>
    <w:rsid w:val="0093464F"/>
    <w:rsid w:val="0093637E"/>
    <w:rsid w:val="009D402D"/>
    <w:rsid w:val="009E28B3"/>
    <w:rsid w:val="00A0234C"/>
    <w:rsid w:val="00A801BF"/>
    <w:rsid w:val="00A81C56"/>
    <w:rsid w:val="00A97008"/>
    <w:rsid w:val="00AA0F26"/>
    <w:rsid w:val="00AA0FD9"/>
    <w:rsid w:val="00AC30A6"/>
    <w:rsid w:val="00B53838"/>
    <w:rsid w:val="00B64F19"/>
    <w:rsid w:val="00B74F31"/>
    <w:rsid w:val="00B96401"/>
    <w:rsid w:val="00BD6CD6"/>
    <w:rsid w:val="00BE0452"/>
    <w:rsid w:val="00BF1FE6"/>
    <w:rsid w:val="00C075D9"/>
    <w:rsid w:val="00C10B36"/>
    <w:rsid w:val="00C33821"/>
    <w:rsid w:val="00C361E6"/>
    <w:rsid w:val="00C969E9"/>
    <w:rsid w:val="00C97CC3"/>
    <w:rsid w:val="00CC71CC"/>
    <w:rsid w:val="00CF1D66"/>
    <w:rsid w:val="00CF3DF7"/>
    <w:rsid w:val="00CF573E"/>
    <w:rsid w:val="00CF7689"/>
    <w:rsid w:val="00D0241C"/>
    <w:rsid w:val="00D238F5"/>
    <w:rsid w:val="00D357B0"/>
    <w:rsid w:val="00D70E2C"/>
    <w:rsid w:val="00D83EBA"/>
    <w:rsid w:val="00D93ACE"/>
    <w:rsid w:val="00DA0C60"/>
    <w:rsid w:val="00DE4B76"/>
    <w:rsid w:val="00DF0447"/>
    <w:rsid w:val="00E03496"/>
    <w:rsid w:val="00E2144C"/>
    <w:rsid w:val="00E36B0C"/>
    <w:rsid w:val="00E40F75"/>
    <w:rsid w:val="00E432A9"/>
    <w:rsid w:val="00E45792"/>
    <w:rsid w:val="00E457B8"/>
    <w:rsid w:val="00E517B0"/>
    <w:rsid w:val="00E64145"/>
    <w:rsid w:val="00E71B12"/>
    <w:rsid w:val="00E8311B"/>
    <w:rsid w:val="00E850BD"/>
    <w:rsid w:val="00E933B7"/>
    <w:rsid w:val="00E93841"/>
    <w:rsid w:val="00E942C7"/>
    <w:rsid w:val="00EF6CF3"/>
    <w:rsid w:val="00F345B9"/>
    <w:rsid w:val="00F918CF"/>
    <w:rsid w:val="00F96708"/>
    <w:rsid w:val="00FD21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B3D608-6A2E-4946-9E15-9B37F8EF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654F0"/>
    <w:rPr>
      <w:color w:val="0000FF"/>
      <w:u w:val="single"/>
    </w:rPr>
  </w:style>
  <w:style w:type="paragraph" w:styleId="Textedebulles">
    <w:name w:val="Balloon Text"/>
    <w:basedOn w:val="Normal"/>
    <w:semiHidden/>
    <w:rsid w:val="001D58FF"/>
    <w:rPr>
      <w:rFonts w:ascii="Tahoma" w:hAnsi="Tahoma" w:cs="Tahoma"/>
      <w:sz w:val="16"/>
      <w:szCs w:val="16"/>
    </w:rPr>
  </w:style>
  <w:style w:type="paragraph" w:styleId="En-tte">
    <w:name w:val="header"/>
    <w:basedOn w:val="Normal"/>
    <w:rsid w:val="00284ED8"/>
    <w:pPr>
      <w:tabs>
        <w:tab w:val="center" w:pos="4536"/>
        <w:tab w:val="right" w:pos="9072"/>
      </w:tabs>
    </w:pPr>
  </w:style>
  <w:style w:type="paragraph" w:styleId="Pieddepage">
    <w:name w:val="footer"/>
    <w:basedOn w:val="Normal"/>
    <w:rsid w:val="00284ED8"/>
    <w:pPr>
      <w:tabs>
        <w:tab w:val="center" w:pos="4536"/>
        <w:tab w:val="right" w:pos="9072"/>
      </w:tabs>
    </w:pPr>
  </w:style>
  <w:style w:type="table" w:styleId="Grilledutableau">
    <w:name w:val="Table Grid"/>
    <w:basedOn w:val="TableauNormal"/>
    <w:uiPriority w:val="59"/>
    <w:rsid w:val="00A97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42C7"/>
    <w:pPr>
      <w:ind w:left="720"/>
      <w:contextualSpacing/>
    </w:pPr>
  </w:style>
  <w:style w:type="paragraph" w:styleId="NormalWeb">
    <w:name w:val="Normal (Web)"/>
    <w:basedOn w:val="Normal"/>
    <w:uiPriority w:val="99"/>
    <w:unhideWhenUsed/>
    <w:rsid w:val="00A0234C"/>
    <w:pPr>
      <w:spacing w:after="150"/>
    </w:pPr>
    <w:rPr>
      <w:rFonts w:ascii="Univers45ligth" w:hAnsi="Univers45ligth"/>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473">
      <w:bodyDiv w:val="1"/>
      <w:marLeft w:val="0"/>
      <w:marRight w:val="0"/>
      <w:marTop w:val="0"/>
      <w:marBottom w:val="0"/>
      <w:divBdr>
        <w:top w:val="none" w:sz="0" w:space="0" w:color="auto"/>
        <w:left w:val="none" w:sz="0" w:space="0" w:color="auto"/>
        <w:bottom w:val="none" w:sz="0" w:space="0" w:color="auto"/>
        <w:right w:val="none" w:sz="0" w:space="0" w:color="auto"/>
      </w:divBdr>
    </w:div>
    <w:div w:id="1191409028">
      <w:bodyDiv w:val="1"/>
      <w:marLeft w:val="0"/>
      <w:marRight w:val="0"/>
      <w:marTop w:val="0"/>
      <w:marBottom w:val="0"/>
      <w:divBdr>
        <w:top w:val="none" w:sz="0" w:space="0" w:color="auto"/>
        <w:left w:val="none" w:sz="0" w:space="0" w:color="auto"/>
        <w:bottom w:val="none" w:sz="0" w:space="0" w:color="auto"/>
        <w:right w:val="none" w:sz="0" w:space="0" w:color="auto"/>
      </w:divBdr>
    </w:div>
    <w:div w:id="1554658629">
      <w:bodyDiv w:val="1"/>
      <w:marLeft w:val="0"/>
      <w:marRight w:val="0"/>
      <w:marTop w:val="0"/>
      <w:marBottom w:val="0"/>
      <w:divBdr>
        <w:top w:val="none" w:sz="0" w:space="0" w:color="auto"/>
        <w:left w:val="none" w:sz="0" w:space="0" w:color="auto"/>
        <w:bottom w:val="none" w:sz="0" w:space="0" w:color="auto"/>
        <w:right w:val="none" w:sz="0" w:space="0" w:color="auto"/>
      </w:divBdr>
    </w:div>
    <w:div w:id="20077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n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A7257FB4.dotm</Template>
  <TotalTime>0</TotalTime>
  <Pages>1</Pages>
  <Words>445</Words>
  <Characters>2729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La Fondation de Nant, responsable des services de psychiatrie publique du Secteur Est Vaudois, met au concours le poste d’</vt:lpstr>
    </vt:vector>
  </TitlesOfParts>
  <Company>ADIES</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Fondation de Nant, responsable des services de psychiatrie publique du Secteur Est Vaudois, met au concours le poste d’</dc:title>
  <dc:creator>CornuC</dc:creator>
  <cp:lastModifiedBy>Miazza Michel</cp:lastModifiedBy>
  <cp:revision>2</cp:revision>
  <cp:lastPrinted>2019-02-22T10:39:00Z</cp:lastPrinted>
  <dcterms:created xsi:type="dcterms:W3CDTF">2022-08-03T09:46:00Z</dcterms:created>
  <dcterms:modified xsi:type="dcterms:W3CDTF">2022-08-03T09:46:00Z</dcterms:modified>
</cp:coreProperties>
</file>